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131C8" w:rsidRDefault="00D62D5D" w:rsidP="006131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12A7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DYSLALIA </w:t>
            </w:r>
            <w:r w:rsidR="00F10566">
              <w:rPr>
                <w:b/>
                <w:sz w:val="24"/>
                <w:szCs w:val="24"/>
              </w:rPr>
              <w:t>– PODSTAWY TEORETYCZNE, DIAGNOZA I TERAPIA</w:t>
            </w:r>
            <w:bookmarkStart w:id="0" w:name="_GoBack"/>
            <w:bookmarkEnd w:id="0"/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 / 35</w:t>
            </w:r>
            <w:r w:rsidR="00392551">
              <w:rPr>
                <w:sz w:val="24"/>
                <w:szCs w:val="24"/>
              </w:rPr>
              <w:t xml:space="preserve"> - 2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392551">
              <w:rPr>
                <w:b/>
                <w:sz w:val="24"/>
                <w:szCs w:val="24"/>
              </w:rPr>
              <w:t>/4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5A1301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847FB2" w:rsidP="00D62D5D">
            <w:pPr>
              <w:rPr>
                <w:sz w:val="22"/>
                <w:szCs w:val="22"/>
              </w:rPr>
            </w:pPr>
            <w:r w:rsidRPr="00FD6B7A">
              <w:rPr>
                <w:sz w:val="22"/>
                <w:szCs w:val="22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847FB2" w:rsidP="00102E38">
            <w:pPr>
              <w:rPr>
                <w:sz w:val="22"/>
                <w:szCs w:val="22"/>
              </w:rPr>
            </w:pPr>
            <w:r w:rsidRPr="00FD6B7A">
              <w:rPr>
                <w:sz w:val="22"/>
                <w:szCs w:val="22"/>
              </w:rPr>
              <w:t>Dr Iwona Kijowska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37B32" w:rsidRPr="006131C8" w:rsidRDefault="00392551" w:rsidP="00014902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Rozwijanie umiejętności metodycznych w zakresie postępowania diagnostycznego (weryfikowanie diagnozy w działaniu) i terapeutycznego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6131C8" w:rsidRDefault="00392551" w:rsidP="00847FB2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Podstawowa wiedza z zakresu rozwoju mowy dziecka i diagnozowania </w:t>
            </w:r>
            <w:proofErr w:type="spellStart"/>
            <w:r w:rsidRPr="006131C8">
              <w:rPr>
                <w:sz w:val="24"/>
                <w:szCs w:val="24"/>
              </w:rPr>
              <w:t>dyslalii</w:t>
            </w:r>
            <w:proofErr w:type="spellEnd"/>
            <w:r w:rsidRPr="006131C8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131C8" w:rsidRDefault="00D85DBA" w:rsidP="00392551">
            <w:pPr>
              <w:jc w:val="both"/>
              <w:rPr>
                <w:sz w:val="24"/>
                <w:szCs w:val="24"/>
              </w:rPr>
            </w:pPr>
            <w:r w:rsidRPr="006131C8">
              <w:rPr>
                <w:bCs/>
                <w:sz w:val="24"/>
                <w:szCs w:val="24"/>
              </w:rPr>
              <w:t xml:space="preserve">Student </w:t>
            </w:r>
            <w:r w:rsidR="00392551" w:rsidRPr="006131C8">
              <w:rPr>
                <w:bCs/>
                <w:sz w:val="24"/>
                <w:szCs w:val="24"/>
              </w:rPr>
              <w:t>opisuje potrzeby terapeutyczne</w:t>
            </w:r>
            <w:r w:rsidRPr="006131C8">
              <w:rPr>
                <w:bCs/>
                <w:sz w:val="24"/>
                <w:szCs w:val="24"/>
              </w:rPr>
              <w:t xml:space="preserve"> osób ze zdiagnozowaną </w:t>
            </w:r>
            <w:proofErr w:type="spellStart"/>
            <w:r w:rsidRPr="006131C8">
              <w:rPr>
                <w:bCs/>
                <w:sz w:val="24"/>
                <w:szCs w:val="24"/>
              </w:rPr>
              <w:t>dyslalią</w:t>
            </w:r>
            <w:proofErr w:type="spellEnd"/>
            <w:r w:rsidRPr="006131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5B48" w:rsidRPr="00D85DBA" w:rsidRDefault="00537B32" w:rsidP="00392551">
            <w:pPr>
              <w:jc w:val="center"/>
            </w:pPr>
            <w:r w:rsidRPr="00D85DBA">
              <w:t>1L_W</w:t>
            </w:r>
            <w:r w:rsidR="00392551" w:rsidRPr="00D85DBA">
              <w:t>11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6131C8" w:rsidRDefault="00D85DBA" w:rsidP="00D85DBA">
            <w:pPr>
              <w:jc w:val="both"/>
              <w:rPr>
                <w:sz w:val="24"/>
                <w:szCs w:val="24"/>
              </w:rPr>
            </w:pPr>
            <w:r w:rsidRPr="006131C8">
              <w:rPr>
                <w:bCs/>
                <w:sz w:val="24"/>
                <w:szCs w:val="24"/>
              </w:rPr>
              <w:t>W</w:t>
            </w:r>
            <w:r w:rsidR="00392551" w:rsidRPr="006131C8">
              <w:rPr>
                <w:bCs/>
                <w:sz w:val="24"/>
                <w:szCs w:val="24"/>
              </w:rPr>
              <w:t>skazuje</w:t>
            </w:r>
            <w:r w:rsidRPr="006131C8">
              <w:rPr>
                <w:bCs/>
                <w:sz w:val="24"/>
                <w:szCs w:val="24"/>
              </w:rPr>
              <w:t xml:space="preserve"> </w:t>
            </w:r>
            <w:r w:rsidR="00392551" w:rsidRPr="006131C8">
              <w:rPr>
                <w:bCs/>
                <w:sz w:val="24"/>
                <w:szCs w:val="24"/>
              </w:rPr>
              <w:t xml:space="preserve"> sposoby</w:t>
            </w:r>
            <w:r w:rsidR="00605174" w:rsidRPr="006131C8">
              <w:rPr>
                <w:bCs/>
                <w:sz w:val="24"/>
                <w:szCs w:val="24"/>
              </w:rPr>
              <w:t xml:space="preserve"> </w:t>
            </w:r>
            <w:r w:rsidR="00392551" w:rsidRPr="006131C8">
              <w:rPr>
                <w:bCs/>
                <w:sz w:val="24"/>
                <w:szCs w:val="24"/>
              </w:rPr>
              <w:t xml:space="preserve">korygowania i stymulowania rozwoju mowy dziecka w ramach procesu dydaktyczno-wychowawczego, profilaktyki logopedycznej oraz terapii osób z </w:t>
            </w:r>
            <w:proofErr w:type="spellStart"/>
            <w:r w:rsidR="00392551" w:rsidRPr="006131C8">
              <w:rPr>
                <w:bCs/>
                <w:sz w:val="24"/>
                <w:szCs w:val="24"/>
              </w:rPr>
              <w:t>dyslalią</w:t>
            </w:r>
            <w:proofErr w:type="spellEnd"/>
            <w:r w:rsidR="00392551" w:rsidRPr="006131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6D29" w:rsidRPr="00D85DBA" w:rsidRDefault="00537B32" w:rsidP="00D063AE">
            <w:pPr>
              <w:jc w:val="center"/>
            </w:pPr>
            <w:r w:rsidRPr="00D85DBA">
              <w:t>1L_W</w:t>
            </w:r>
            <w:r w:rsidR="00392551" w:rsidRPr="00D85DBA">
              <w:t>13</w:t>
            </w:r>
          </w:p>
          <w:p w:rsidR="00452F6A" w:rsidRPr="00D85DBA" w:rsidRDefault="00605174" w:rsidP="00605174">
            <w:pPr>
              <w:jc w:val="center"/>
            </w:pPr>
            <w:r w:rsidRPr="00D85DBA">
              <w:t>1L_W19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85DBA" w:rsidRDefault="00D62D5D" w:rsidP="00D063AE">
            <w:pPr>
              <w:jc w:val="center"/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6131C8" w:rsidRDefault="00D85DBA" w:rsidP="00E94921">
            <w:pPr>
              <w:jc w:val="both"/>
              <w:rPr>
                <w:sz w:val="24"/>
                <w:szCs w:val="24"/>
              </w:rPr>
            </w:pPr>
            <w:r w:rsidRPr="006131C8">
              <w:rPr>
                <w:bCs/>
                <w:sz w:val="24"/>
                <w:szCs w:val="24"/>
              </w:rPr>
              <w:t>Student w</w:t>
            </w:r>
            <w:r w:rsidR="00392551" w:rsidRPr="006131C8">
              <w:rPr>
                <w:bCs/>
                <w:sz w:val="24"/>
                <w:szCs w:val="24"/>
              </w:rPr>
              <w:t>ykorzystuje  wiedzę pedagogiczno-psychologiczną i logopedyczną do rozwiązywania pojawiających się problemów związanych z niwelowaniem zaburzeń artykulacji.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D85DBA" w:rsidRDefault="00537B32" w:rsidP="005A1301">
            <w:pPr>
              <w:jc w:val="center"/>
            </w:pPr>
            <w:r w:rsidRPr="00D85DBA">
              <w:t>1L_</w:t>
            </w:r>
            <w:r w:rsidR="005A1301" w:rsidRPr="00D85DBA">
              <w:t>U0</w:t>
            </w:r>
            <w:r w:rsidR="00392551" w:rsidRPr="00D85DBA">
              <w:t>2</w:t>
            </w:r>
          </w:p>
          <w:p w:rsidR="005A1301" w:rsidRPr="00D85DBA" w:rsidRDefault="005A1301" w:rsidP="00392551">
            <w:pPr>
              <w:jc w:val="center"/>
            </w:pPr>
            <w:r w:rsidRPr="00D85DBA">
              <w:t>1L_U0</w:t>
            </w:r>
            <w:r w:rsidR="00392551" w:rsidRPr="00D85DBA">
              <w:t>3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6131C8" w:rsidRDefault="00392551" w:rsidP="00E4729B">
            <w:pPr>
              <w:jc w:val="both"/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Właściwie  projektuje pracę terapeutyczną z dzieckiem z </w:t>
            </w:r>
            <w:proofErr w:type="spellStart"/>
            <w:r w:rsidRPr="006131C8">
              <w:rPr>
                <w:sz w:val="24"/>
                <w:szCs w:val="24"/>
              </w:rPr>
              <w:t>dyslalią</w:t>
            </w:r>
            <w:proofErr w:type="spellEnd"/>
            <w:r w:rsidRPr="006131C8">
              <w:rPr>
                <w:sz w:val="24"/>
                <w:szCs w:val="24"/>
              </w:rPr>
              <w:t>; prowadzi zajęcia  z zachowaniem bezpieczeństwa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D85DBA" w:rsidRDefault="00537B32" w:rsidP="005A1301">
            <w:pPr>
              <w:jc w:val="center"/>
            </w:pPr>
            <w:r w:rsidRPr="00D85DBA">
              <w:t>1L_</w:t>
            </w:r>
            <w:r w:rsidR="005A1301" w:rsidRPr="00D85DBA">
              <w:t>U10</w:t>
            </w: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6131C8" w:rsidRDefault="00392551" w:rsidP="00C35B48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Odpowiednio  tworzy środki niezbędne w pracy logopedycznej z osobami z </w:t>
            </w:r>
            <w:proofErr w:type="spellStart"/>
            <w:r w:rsidRPr="006131C8">
              <w:rPr>
                <w:sz w:val="24"/>
                <w:szCs w:val="24"/>
              </w:rPr>
              <w:t>dyslalią</w:t>
            </w:r>
            <w:proofErr w:type="spellEnd"/>
            <w:r w:rsidR="006131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301" w:rsidRPr="00D85DBA" w:rsidRDefault="00537B32" w:rsidP="00392551">
            <w:pPr>
              <w:jc w:val="center"/>
              <w:rPr>
                <w:rFonts w:eastAsia="Calibri"/>
              </w:rPr>
            </w:pPr>
            <w:r w:rsidRPr="00D85DBA">
              <w:t>1L_</w:t>
            </w:r>
            <w:r w:rsidR="005A1301" w:rsidRPr="00D85DBA">
              <w:t>U</w:t>
            </w:r>
            <w:r w:rsidR="00392551" w:rsidRPr="00D85DBA">
              <w:rPr>
                <w:rFonts w:eastAsia="Calibri"/>
              </w:rPr>
              <w:t>21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D85DBA" w:rsidRDefault="00E328F9" w:rsidP="00D063AE">
            <w:pPr>
              <w:jc w:val="center"/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6131C8" w:rsidRDefault="00D85DBA" w:rsidP="00537B32">
            <w:pPr>
              <w:rPr>
                <w:sz w:val="24"/>
                <w:szCs w:val="24"/>
              </w:rPr>
            </w:pPr>
            <w:r w:rsidRPr="006131C8">
              <w:rPr>
                <w:bCs/>
                <w:sz w:val="24"/>
                <w:szCs w:val="24"/>
              </w:rPr>
              <w:t xml:space="preserve">Student </w:t>
            </w:r>
            <w:r w:rsidR="00014902" w:rsidRPr="006131C8">
              <w:rPr>
                <w:bCs/>
                <w:sz w:val="24"/>
                <w:szCs w:val="24"/>
              </w:rPr>
              <w:t xml:space="preserve">ma świadomość swojej wiedzy merytorycznej i umiejętności metodycznych w zakresie pracy z dzieckiem z </w:t>
            </w:r>
            <w:proofErr w:type="spellStart"/>
            <w:r w:rsidR="00014902" w:rsidRPr="006131C8">
              <w:rPr>
                <w:bCs/>
                <w:sz w:val="24"/>
                <w:szCs w:val="24"/>
              </w:rPr>
              <w:t>dyslalią</w:t>
            </w:r>
            <w:proofErr w:type="spellEnd"/>
            <w:r w:rsidR="00014902" w:rsidRPr="006131C8">
              <w:rPr>
                <w:bCs/>
                <w:sz w:val="24"/>
                <w:szCs w:val="24"/>
              </w:rPr>
              <w:t>, deklaruje potrzebę doskonalenia zawodowego</w:t>
            </w:r>
            <w:r w:rsidRPr="006131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D85DBA" w:rsidRDefault="005A1301" w:rsidP="00D063AE">
            <w:pPr>
              <w:jc w:val="center"/>
            </w:pPr>
            <w:r w:rsidRPr="00D85DBA">
              <w:t>1L_K01</w:t>
            </w: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Pr="00A42282" w:rsidRDefault="005A1301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6131C8" w:rsidRDefault="00D85DBA" w:rsidP="00D85DBA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M</w:t>
            </w:r>
            <w:r w:rsidR="00014902" w:rsidRPr="006131C8">
              <w:rPr>
                <w:sz w:val="24"/>
                <w:szCs w:val="24"/>
              </w:rPr>
              <w:t>a</w:t>
            </w:r>
            <w:r w:rsidRPr="006131C8">
              <w:rPr>
                <w:sz w:val="24"/>
                <w:szCs w:val="24"/>
              </w:rPr>
              <w:t xml:space="preserve"> </w:t>
            </w:r>
            <w:r w:rsidR="00014902" w:rsidRPr="006131C8">
              <w:rPr>
                <w:sz w:val="24"/>
                <w:szCs w:val="24"/>
              </w:rPr>
              <w:t>świadomość rzetelnej pracy logopedycznej, w tym konieczności przestrzegania zasad etyki zawodu logopedy</w:t>
            </w:r>
            <w:r w:rsidR="006131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D85DBA" w:rsidRDefault="00537B32" w:rsidP="005A1301">
            <w:pPr>
              <w:jc w:val="center"/>
            </w:pPr>
            <w:r w:rsidRPr="00D85DBA">
              <w:t>1L_</w:t>
            </w:r>
            <w:r w:rsidR="005A1301" w:rsidRPr="00D85DBA">
              <w:t>K</w:t>
            </w:r>
            <w:r w:rsidRPr="00D85DBA">
              <w:t>0</w:t>
            </w:r>
            <w:r w:rsidR="005A1301" w:rsidRPr="00D85DBA">
              <w:t>4</w:t>
            </w:r>
          </w:p>
          <w:p w:rsidR="005A1301" w:rsidRPr="00D85DBA" w:rsidRDefault="005A1301" w:rsidP="005A1301">
            <w:pPr>
              <w:jc w:val="center"/>
            </w:pPr>
            <w:r w:rsidRPr="00D85DBA">
              <w:t>1L_K06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014902" w:rsidRDefault="00537B32" w:rsidP="00392551"/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92551" w:rsidRPr="006131C8" w:rsidRDefault="00392551" w:rsidP="00392551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Logopeda w relacji terapeutycznej z pacjentem.</w:t>
            </w:r>
          </w:p>
          <w:p w:rsidR="00392551" w:rsidRPr="006131C8" w:rsidRDefault="00392551" w:rsidP="00392551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Metodyka  postępowania terapeutycznego z osobami z zaburzeniami artykulacji: 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sygmatyzm,  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rotacyzm, 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proofErr w:type="spellStart"/>
            <w:r w:rsidRPr="006131C8">
              <w:rPr>
                <w:sz w:val="24"/>
                <w:szCs w:val="24"/>
              </w:rPr>
              <w:t>gammacyzm</w:t>
            </w:r>
            <w:proofErr w:type="spellEnd"/>
            <w:r w:rsidRPr="006131C8">
              <w:rPr>
                <w:sz w:val="24"/>
                <w:szCs w:val="24"/>
              </w:rPr>
              <w:t xml:space="preserve">, </w:t>
            </w:r>
            <w:proofErr w:type="spellStart"/>
            <w:r w:rsidRPr="006131C8">
              <w:rPr>
                <w:sz w:val="24"/>
                <w:szCs w:val="24"/>
              </w:rPr>
              <w:t>kappacyzm</w:t>
            </w:r>
            <w:proofErr w:type="spellEnd"/>
            <w:r w:rsidRPr="006131C8">
              <w:rPr>
                <w:sz w:val="24"/>
                <w:szCs w:val="24"/>
              </w:rPr>
              <w:t xml:space="preserve">, 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lambdacyzm, 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proofErr w:type="spellStart"/>
            <w:r w:rsidRPr="006131C8">
              <w:rPr>
                <w:sz w:val="24"/>
                <w:szCs w:val="24"/>
              </w:rPr>
              <w:t>betacyzm</w:t>
            </w:r>
            <w:proofErr w:type="spellEnd"/>
            <w:r w:rsidRPr="006131C8">
              <w:rPr>
                <w:sz w:val="24"/>
                <w:szCs w:val="24"/>
              </w:rPr>
              <w:t>,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mowa bezdźwięczna, </w:t>
            </w:r>
          </w:p>
          <w:p w:rsidR="00392551" w:rsidRPr="006131C8" w:rsidRDefault="006131C8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mowa nosowa.</w:t>
            </w:r>
          </w:p>
          <w:p w:rsidR="00392551" w:rsidRPr="006131C8" w:rsidRDefault="00392551" w:rsidP="00392551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Specyfika indywidualnych i grupowych zajęć logopedycznych osób  z różnorodnymi odmianami </w:t>
            </w:r>
            <w:proofErr w:type="spellStart"/>
            <w:r w:rsidRPr="006131C8">
              <w:rPr>
                <w:sz w:val="24"/>
                <w:szCs w:val="24"/>
              </w:rPr>
              <w:t>dyslalii</w:t>
            </w:r>
            <w:proofErr w:type="spellEnd"/>
            <w:r w:rsidRPr="006131C8">
              <w:rPr>
                <w:sz w:val="24"/>
                <w:szCs w:val="24"/>
              </w:rPr>
              <w:t>.</w:t>
            </w:r>
          </w:p>
          <w:p w:rsidR="00392551" w:rsidRPr="006131C8" w:rsidRDefault="00392551" w:rsidP="00392551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Współpraca z rodzicami i nauczycielami w przebiegu terapii logopedycznej.</w:t>
            </w:r>
          </w:p>
          <w:p w:rsidR="00537B32" w:rsidRPr="00392551" w:rsidRDefault="00537B32" w:rsidP="00392551">
            <w:pPr>
              <w:rPr>
                <w:sz w:val="22"/>
                <w:szCs w:val="22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92551" w:rsidRDefault="00392551" w:rsidP="00392551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Cieszyńska J., </w:t>
            </w:r>
            <w:r>
              <w:rPr>
                <w:i/>
                <w:sz w:val="22"/>
                <w:szCs w:val="22"/>
              </w:rPr>
              <w:t>Metody wywoływania głosek</w:t>
            </w:r>
            <w:r>
              <w:rPr>
                <w:sz w:val="22"/>
                <w:szCs w:val="22"/>
              </w:rPr>
              <w:t xml:space="preserve">, Wydawnictwo: Omega </w:t>
            </w:r>
            <w:proofErr w:type="spellStart"/>
            <w:r>
              <w:rPr>
                <w:sz w:val="22"/>
                <w:szCs w:val="22"/>
              </w:rPr>
              <w:t>Stage</w:t>
            </w:r>
            <w:proofErr w:type="spellEnd"/>
            <w:r>
              <w:rPr>
                <w:sz w:val="22"/>
                <w:szCs w:val="22"/>
              </w:rPr>
              <w:t xml:space="preserve"> Systems Jędrzej Cieszyński, Kraków 2012.</w:t>
            </w:r>
          </w:p>
          <w:p w:rsidR="00392551" w:rsidRDefault="00392551" w:rsidP="00392551">
            <w:pPr>
              <w:pStyle w:val="Nagwek1"/>
              <w:numPr>
                <w:ilvl w:val="0"/>
                <w:numId w:val="10"/>
              </w:num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Grabias S, Panasiuk J., Woźniak T, </w:t>
            </w:r>
            <w:r>
              <w:rPr>
                <w:b w:val="0"/>
                <w:i/>
                <w:sz w:val="22"/>
                <w:szCs w:val="22"/>
              </w:rPr>
              <w:t>Logopedia. Standardy postępowania logopedycznego. Podręcznik akademicki</w:t>
            </w:r>
            <w:r>
              <w:rPr>
                <w:b w:val="0"/>
                <w:sz w:val="22"/>
                <w:szCs w:val="22"/>
              </w:rPr>
              <w:t>, Wyd. UMCS, Lublin  2015</w:t>
            </w:r>
          </w:p>
          <w:p w:rsidR="00392551" w:rsidRDefault="00392551" w:rsidP="00392551">
            <w:pPr>
              <w:pStyle w:val="Nagwek1"/>
              <w:numPr>
                <w:ilvl w:val="0"/>
                <w:numId w:val="10"/>
              </w:num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Lichota E.J, </w:t>
            </w:r>
            <w:r>
              <w:rPr>
                <w:b w:val="0"/>
                <w:i/>
                <w:sz w:val="22"/>
                <w:szCs w:val="22"/>
              </w:rPr>
              <w:t>Terapia logopedyczna</w:t>
            </w:r>
            <w:r>
              <w:rPr>
                <w:b w:val="0"/>
                <w:sz w:val="22"/>
                <w:szCs w:val="22"/>
              </w:rPr>
              <w:t xml:space="preserve">, Wydawnictwo DIFIN, Warszawa 2015 </w:t>
            </w:r>
          </w:p>
          <w:p w:rsidR="00392551" w:rsidRDefault="00392551" w:rsidP="00392551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Melon A., </w:t>
            </w:r>
            <w:r>
              <w:rPr>
                <w:i/>
                <w:sz w:val="22"/>
                <w:szCs w:val="22"/>
              </w:rPr>
              <w:t>Organizacja pracy logopedy w przedszkolu i szkole. Praktyka, wskazówki, współpraca z rodzicami</w:t>
            </w:r>
            <w:r>
              <w:rPr>
                <w:sz w:val="22"/>
                <w:szCs w:val="22"/>
              </w:rPr>
              <w:t>, Grupa Wydawnicza OŚWIATA, Warszawa 2018.</w:t>
            </w:r>
          </w:p>
          <w:p w:rsidR="00392551" w:rsidRDefault="00392551" w:rsidP="00392551">
            <w:pPr>
              <w:pStyle w:val="NormalnyWeb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Sołtys-Chmielowicz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sz w:val="22"/>
                <w:szCs w:val="22"/>
              </w:rPr>
              <w:t>Zaburzenia artykulacji</w:t>
            </w:r>
            <w:r>
              <w:rPr>
                <w:sz w:val="22"/>
                <w:szCs w:val="22"/>
              </w:rPr>
              <w:t xml:space="preserve"> [w:] Gałkowski T., Szeląg, E., Jastrzębowska G. (red.) </w:t>
            </w:r>
            <w:r>
              <w:rPr>
                <w:i/>
                <w:sz w:val="22"/>
                <w:szCs w:val="22"/>
              </w:rPr>
              <w:t>Podstawy neurologopedii. Podręcznik akademicki</w:t>
            </w:r>
            <w:r>
              <w:rPr>
                <w:sz w:val="22"/>
                <w:szCs w:val="22"/>
              </w:rPr>
              <w:t>, Wydawnictwo Uniwersytetu Opolskiego, Opole 2005.</w:t>
            </w:r>
          </w:p>
          <w:p w:rsidR="00537B32" w:rsidRPr="005A1301" w:rsidRDefault="00392551" w:rsidP="00392551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Sprawka R., </w:t>
            </w:r>
            <w:r>
              <w:rPr>
                <w:i/>
                <w:sz w:val="22"/>
                <w:szCs w:val="22"/>
              </w:rPr>
              <w:t xml:space="preserve">Terapia logopedyczna różnicowania artykulacji głosek </w:t>
            </w:r>
            <w:proofErr w:type="spellStart"/>
            <w:r>
              <w:rPr>
                <w:i/>
                <w:sz w:val="22"/>
                <w:szCs w:val="22"/>
              </w:rPr>
              <w:t>sz</w:t>
            </w:r>
            <w:proofErr w:type="spellEnd"/>
            <w:r>
              <w:rPr>
                <w:i/>
                <w:sz w:val="22"/>
                <w:szCs w:val="22"/>
              </w:rPr>
              <w:t xml:space="preserve"> – s, s – ś, </w:t>
            </w:r>
            <w:proofErr w:type="spellStart"/>
            <w:r>
              <w:rPr>
                <w:i/>
                <w:sz w:val="22"/>
                <w:szCs w:val="22"/>
              </w:rPr>
              <w:t>sz</w:t>
            </w:r>
            <w:proofErr w:type="spellEnd"/>
            <w:r>
              <w:rPr>
                <w:i/>
                <w:sz w:val="22"/>
                <w:szCs w:val="22"/>
              </w:rPr>
              <w:t xml:space="preserve"> – ś. Scenariusze zaję</w:t>
            </w:r>
            <w:r>
              <w:rPr>
                <w:sz w:val="22"/>
                <w:szCs w:val="22"/>
              </w:rPr>
              <w:t>ć, Harmonia, Gdańsk 2012.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92551" w:rsidRDefault="00392551" w:rsidP="00392551">
            <w:pPr>
              <w:numPr>
                <w:ilvl w:val="0"/>
                <w:numId w:val="3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Jeżewska-Krasnodębska</w:t>
            </w:r>
            <w:proofErr w:type="spellEnd"/>
            <w:r>
              <w:rPr>
                <w:sz w:val="22"/>
                <w:szCs w:val="22"/>
              </w:rPr>
              <w:t xml:space="preserve"> E., </w:t>
            </w:r>
            <w:proofErr w:type="spellStart"/>
            <w:r>
              <w:rPr>
                <w:sz w:val="22"/>
                <w:szCs w:val="22"/>
              </w:rPr>
              <w:t>Skałabania</w:t>
            </w:r>
            <w:proofErr w:type="spellEnd"/>
            <w:r>
              <w:rPr>
                <w:sz w:val="22"/>
                <w:szCs w:val="22"/>
              </w:rPr>
              <w:t xml:space="preserve"> B, </w:t>
            </w:r>
            <w:r>
              <w:rPr>
                <w:i/>
                <w:sz w:val="22"/>
                <w:szCs w:val="22"/>
              </w:rPr>
              <w:t>Diagnoza i terapia w pracy logopedy i nauczyciela/terapeuty. Konteksty teoretyczne i praktyka</w:t>
            </w:r>
            <w:r>
              <w:rPr>
                <w:sz w:val="22"/>
                <w:szCs w:val="22"/>
              </w:rPr>
              <w:t>, Wydawnictwo IMPULS, Kraków 2017.</w:t>
            </w:r>
          </w:p>
          <w:p w:rsidR="00537B32" w:rsidRPr="00392551" w:rsidRDefault="00392551" w:rsidP="00392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Zestawy zeszytów do terapii logopedycznej z wydawnictw: Harmonia, Impuls,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6131C8" w:rsidRDefault="00392551" w:rsidP="005A1301">
            <w:pPr>
              <w:rPr>
                <w:bCs/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Prezentacja multimedialna, objaśnienia, mini wykład, dyskusja, ćwiczenia, gry symulacyjne.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6131C8" w:rsidRDefault="00537B32" w:rsidP="006131C8">
            <w:pPr>
              <w:jc w:val="center"/>
              <w:rPr>
                <w:sz w:val="22"/>
                <w:szCs w:val="22"/>
              </w:rPr>
            </w:pPr>
            <w:r w:rsidRPr="006131C8">
              <w:rPr>
                <w:sz w:val="22"/>
                <w:szCs w:val="22"/>
              </w:rPr>
              <w:t>Nr efektu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6131C8">
              <w:rPr>
                <w:sz w:val="22"/>
                <w:szCs w:val="22"/>
              </w:rPr>
              <w:t>uczenia się/grupy efektów</w:t>
            </w:r>
          </w:p>
        </w:tc>
      </w:tr>
      <w:tr w:rsidR="00392551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Pr="006131C8" w:rsidRDefault="00392551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Praca w grupach: symulacja zajęć logopedycznych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392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</w:t>
            </w:r>
          </w:p>
        </w:tc>
      </w:tr>
      <w:tr w:rsidR="00392551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Pr="006131C8" w:rsidRDefault="00392551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Projekt: sporządzenie scenariuszy zajęć logopedycznych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392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</w:t>
            </w:r>
          </w:p>
        </w:tc>
      </w:tr>
      <w:tr w:rsidR="00392551" w:rsidTr="005205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92551" w:rsidRPr="006131C8" w:rsidRDefault="00392551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Test z pytaniami otwartymi i wyboru</w:t>
            </w:r>
          </w:p>
        </w:tc>
        <w:tc>
          <w:tcPr>
            <w:tcW w:w="1800" w:type="dxa"/>
            <w:gridSpan w:val="3"/>
          </w:tcPr>
          <w:p w:rsidR="00392551" w:rsidRDefault="00392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Default="00537B3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92551" w:rsidRDefault="00392551" w:rsidP="00392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  <w:p w:rsidR="00392551" w:rsidRDefault="00392551" w:rsidP="00392551">
            <w:pPr>
              <w:ind w:left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grach symulacyjnych – prowadzenie zajęć logopedycznych – 30%</w:t>
            </w:r>
          </w:p>
          <w:p w:rsidR="00392551" w:rsidRDefault="00392551" w:rsidP="00392551">
            <w:pPr>
              <w:ind w:left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projektu zajęć terapeutycznych - 30%</w:t>
            </w:r>
          </w:p>
          <w:p w:rsidR="00537B32" w:rsidRDefault="00392551" w:rsidP="0039255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Test - 40%</w:t>
            </w: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305CA9" w:rsidRDefault="00537B3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37B32" w:rsidRPr="00742916" w:rsidRDefault="005A130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37B32" w:rsidRPr="004F65BF" w:rsidRDefault="006131C8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1301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742916" w:rsidRDefault="003039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130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742916" w:rsidRDefault="006131C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3921">
              <w:rPr>
                <w:sz w:val="24"/>
                <w:szCs w:val="24"/>
              </w:rPr>
              <w:t>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742916" w:rsidRDefault="00392551" w:rsidP="00303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392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742916" w:rsidRDefault="0030392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742916" w:rsidRDefault="003039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742916" w:rsidRDefault="003039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742916" w:rsidRDefault="0039255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537B32" w:rsidRPr="00742916" w:rsidRDefault="006131C8" w:rsidP="005A13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03921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392551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Default="0039255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FD6B7A" w:rsidRPr="00742916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C75B65" w:rsidRDefault="00537B3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6131C8" w:rsidP="005A13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EA2BC5" w:rsidRDefault="006131C8" w:rsidP="00303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A1301">
              <w:rPr>
                <w:b/>
                <w:sz w:val="24"/>
                <w:szCs w:val="24"/>
              </w:rPr>
              <w:t>,</w:t>
            </w:r>
            <w:r w:rsidR="00303921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6131C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22564F"/>
    <w:multiLevelType w:val="hybridMultilevel"/>
    <w:tmpl w:val="96269A5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C2BE6"/>
    <w:multiLevelType w:val="hybridMultilevel"/>
    <w:tmpl w:val="F502DA4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22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6"/>
  </w:num>
  <w:num w:numId="4">
    <w:abstractNumId w:val="0"/>
  </w:num>
  <w:num w:numId="5">
    <w:abstractNumId w:val="25"/>
  </w:num>
  <w:num w:numId="6">
    <w:abstractNumId w:val="19"/>
  </w:num>
  <w:num w:numId="7">
    <w:abstractNumId w:val="21"/>
  </w:num>
  <w:num w:numId="8">
    <w:abstractNumId w:val="10"/>
  </w:num>
  <w:num w:numId="9">
    <w:abstractNumId w:val="24"/>
  </w:num>
  <w:num w:numId="10">
    <w:abstractNumId w:val="15"/>
  </w:num>
  <w:num w:numId="11">
    <w:abstractNumId w:val="7"/>
  </w:num>
  <w:num w:numId="12">
    <w:abstractNumId w:val="28"/>
  </w:num>
  <w:num w:numId="13">
    <w:abstractNumId w:val="22"/>
  </w:num>
  <w:num w:numId="14">
    <w:abstractNumId w:val="20"/>
  </w:num>
  <w:num w:numId="15">
    <w:abstractNumId w:val="8"/>
  </w:num>
  <w:num w:numId="16">
    <w:abstractNumId w:val="14"/>
  </w:num>
  <w:num w:numId="17">
    <w:abstractNumId w:val="12"/>
  </w:num>
  <w:num w:numId="18">
    <w:abstractNumId w:val="13"/>
  </w:num>
  <w:num w:numId="19">
    <w:abstractNumId w:val="16"/>
  </w:num>
  <w:num w:numId="20">
    <w:abstractNumId w:val="4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5"/>
  </w:num>
  <w:num w:numId="26">
    <w:abstractNumId w:val="2"/>
  </w:num>
  <w:num w:numId="27">
    <w:abstractNumId w:val="27"/>
  </w:num>
  <w:num w:numId="28">
    <w:abstractNumId w:val="23"/>
  </w:num>
  <w:num w:numId="29">
    <w:abstractNumId w:val="18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D62D5D"/>
    <w:rsid w:val="00014902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622AA"/>
    <w:rsid w:val="00193AEB"/>
    <w:rsid w:val="001B097A"/>
    <w:rsid w:val="001B3C32"/>
    <w:rsid w:val="001B56B2"/>
    <w:rsid w:val="001F3AB5"/>
    <w:rsid w:val="00217BEC"/>
    <w:rsid w:val="002402D7"/>
    <w:rsid w:val="00292893"/>
    <w:rsid w:val="002A0977"/>
    <w:rsid w:val="002D4AD6"/>
    <w:rsid w:val="002F5D32"/>
    <w:rsid w:val="00303921"/>
    <w:rsid w:val="00305CA9"/>
    <w:rsid w:val="00312931"/>
    <w:rsid w:val="00392551"/>
    <w:rsid w:val="003E4889"/>
    <w:rsid w:val="0040176C"/>
    <w:rsid w:val="00403CEF"/>
    <w:rsid w:val="00423260"/>
    <w:rsid w:val="00436BBD"/>
    <w:rsid w:val="00452F6A"/>
    <w:rsid w:val="00453CE3"/>
    <w:rsid w:val="00461E8D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A1301"/>
    <w:rsid w:val="005D1E09"/>
    <w:rsid w:val="005F3CD3"/>
    <w:rsid w:val="00605174"/>
    <w:rsid w:val="006127A7"/>
    <w:rsid w:val="006131C8"/>
    <w:rsid w:val="00642FC4"/>
    <w:rsid w:val="006C7DB2"/>
    <w:rsid w:val="006F4987"/>
    <w:rsid w:val="00785125"/>
    <w:rsid w:val="007C78B0"/>
    <w:rsid w:val="007F1DCD"/>
    <w:rsid w:val="007F5341"/>
    <w:rsid w:val="00847FB2"/>
    <w:rsid w:val="00871568"/>
    <w:rsid w:val="008752E5"/>
    <w:rsid w:val="00900650"/>
    <w:rsid w:val="00912A79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B6D29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35B48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85DBA"/>
    <w:rsid w:val="00DA552D"/>
    <w:rsid w:val="00E328F9"/>
    <w:rsid w:val="00E40D52"/>
    <w:rsid w:val="00E4729B"/>
    <w:rsid w:val="00E94921"/>
    <w:rsid w:val="00EA2BC5"/>
    <w:rsid w:val="00ED198F"/>
    <w:rsid w:val="00EE58DE"/>
    <w:rsid w:val="00EE706C"/>
    <w:rsid w:val="00EF5E44"/>
    <w:rsid w:val="00F10566"/>
    <w:rsid w:val="00F3074D"/>
    <w:rsid w:val="00F334D1"/>
    <w:rsid w:val="00F357A7"/>
    <w:rsid w:val="00F4003A"/>
    <w:rsid w:val="00F63C24"/>
    <w:rsid w:val="00F81046"/>
    <w:rsid w:val="00F85E55"/>
    <w:rsid w:val="00FD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E19CB-02DE-425A-A4A9-74A78EEDD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724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2020-01-17T21:48:00Z</dcterms:created>
  <dcterms:modified xsi:type="dcterms:W3CDTF">2020-01-19T10:43:00Z</dcterms:modified>
</cp:coreProperties>
</file>